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2E" w:rsidRPr="00432974" w:rsidRDefault="00422B2E" w:rsidP="00422B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</w:p>
    <w:p w:rsidR="00422B2E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422B2E" w:rsidRPr="00432974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422B2E" w:rsidRPr="00E7609F" w:rsidRDefault="00422B2E" w:rsidP="00422B2E">
      <w:pPr>
        <w:pStyle w:val="PargrafodaLista"/>
        <w:numPr>
          <w:ilvl w:val="0"/>
          <w:numId w:val="1"/>
        </w:num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INVOCANDO A PROTEÇÃO DE DEUS E HAVENDO QUORAM LEG</w:t>
      </w:r>
      <w:r>
        <w:rPr>
          <w:rFonts w:ascii="Times New Roman" w:hAnsi="Times New Roman" w:cs="Times New Roman"/>
          <w:b/>
          <w:sz w:val="24"/>
          <w:szCs w:val="24"/>
        </w:rPr>
        <w:t xml:space="preserve">AL DECLARO ABERTA A 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r w:rsidR="00271801">
        <w:rPr>
          <w:rFonts w:ascii="Times New Roman" w:hAnsi="Times New Roman" w:cs="Times New Roman"/>
          <w:b/>
          <w:sz w:val="24"/>
          <w:szCs w:val="24"/>
        </w:rPr>
        <w:t xml:space="preserve"> DO DIA 05 </w:t>
      </w:r>
      <w:r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271801">
        <w:rPr>
          <w:rFonts w:ascii="Times New Roman" w:hAnsi="Times New Roman" w:cs="Times New Roman"/>
          <w:b/>
          <w:sz w:val="24"/>
          <w:szCs w:val="24"/>
        </w:rPr>
        <w:t>OUTUBRO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841" w:rsidRPr="00432974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1"/>
          <w:numId w:val="2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spacing w:line="259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422B2E" w:rsidRPr="00432974" w:rsidRDefault="00422B2E" w:rsidP="00422B2E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DISCUSSÃO E VOTAÇÃO DA ATA:</w:t>
      </w:r>
      <w:r w:rsidR="00BC7B8B">
        <w:rPr>
          <w:rFonts w:ascii="Times New Roman" w:hAnsi="Times New Roman" w:cs="Times New Roman"/>
          <w:b/>
          <w:sz w:val="24"/>
          <w:szCs w:val="24"/>
        </w:rPr>
        <w:t xml:space="preserve"> Nº 02</w:t>
      </w:r>
      <w:r w:rsidR="00271801">
        <w:rPr>
          <w:rFonts w:ascii="Times New Roman" w:hAnsi="Times New Roman" w:cs="Times New Roman"/>
          <w:b/>
          <w:sz w:val="24"/>
          <w:szCs w:val="24"/>
        </w:rPr>
        <w:t>4</w:t>
      </w:r>
      <w:r w:rsidR="00BC7B8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81E3F">
        <w:rPr>
          <w:rFonts w:ascii="Times New Roman" w:hAnsi="Times New Roman" w:cs="Times New Roman"/>
          <w:b/>
          <w:sz w:val="24"/>
          <w:szCs w:val="24"/>
        </w:rPr>
        <w:t xml:space="preserve">26 da sessão ordinária do dia </w:t>
      </w:r>
      <w:r w:rsidR="008416BC">
        <w:rPr>
          <w:rFonts w:ascii="Times New Roman" w:hAnsi="Times New Roman" w:cs="Times New Roman"/>
          <w:b/>
          <w:sz w:val="24"/>
          <w:szCs w:val="24"/>
        </w:rPr>
        <w:t>2</w:t>
      </w:r>
      <w:r w:rsidR="0027180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681E3F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271801" w:rsidRDefault="00271801" w:rsidP="00271801">
      <w:pPr>
        <w:pStyle w:val="PargrafodaLista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801" w:rsidRPr="00271801" w:rsidRDefault="00271801" w:rsidP="00271801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271801" w:rsidRPr="00432974" w:rsidRDefault="00271801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LEITURA DE CONVITES.</w:t>
      </w:r>
    </w:p>
    <w:p w:rsidR="00422B2E" w:rsidRPr="00432974" w:rsidRDefault="00422B2E" w:rsidP="00422B2E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left="993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8416BC" w:rsidRDefault="008416BC" w:rsidP="008416BC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896CE0" w:rsidRDefault="00271801" w:rsidP="004A13D9">
      <w:pPr>
        <w:pStyle w:val="Default"/>
        <w:ind w:firstLine="1701"/>
        <w:jc w:val="both"/>
      </w:pPr>
      <w:r>
        <w:rPr>
          <w:b/>
        </w:rPr>
        <w:t>PROJETO DE LEI Nº 060</w:t>
      </w:r>
      <w:r w:rsidR="008416BC">
        <w:rPr>
          <w:b/>
        </w:rPr>
        <w:t>/2026-</w:t>
      </w:r>
      <w:r w:rsidR="00896CE0">
        <w:rPr>
          <w:b/>
        </w:rPr>
        <w:t xml:space="preserve"> </w:t>
      </w:r>
      <w:r w:rsidR="00896CE0">
        <w:t>a</w:t>
      </w:r>
      <w:r w:rsidR="00896CE0">
        <w:t xml:space="preserve">utoriza o Poder Executivo Municipal a conceder incentivo econômico à empresa Marisa </w:t>
      </w:r>
      <w:proofErr w:type="spellStart"/>
      <w:r w:rsidR="00896CE0">
        <w:t>Riboli</w:t>
      </w:r>
      <w:proofErr w:type="spellEnd"/>
      <w:r w:rsidR="00896CE0">
        <w:t xml:space="preserve"> &amp; Cia. Ltda., mediante auxílio financeiro e prestação de serviços de máquinas, nos termos da Lei Municipal nº 717/2002, e dá outras providências.</w:t>
      </w:r>
    </w:p>
    <w:p w:rsidR="004A13D9" w:rsidRPr="004A13D9" w:rsidRDefault="004A13D9" w:rsidP="004A13D9">
      <w:pPr>
        <w:pStyle w:val="Default"/>
        <w:ind w:firstLine="1701"/>
        <w:jc w:val="both"/>
      </w:pPr>
      <w:bookmarkStart w:id="0" w:name="_GoBack"/>
      <w:bookmarkEnd w:id="0"/>
    </w:p>
    <w:p w:rsidR="00896CE0" w:rsidRPr="004A13D9" w:rsidRDefault="00271801" w:rsidP="00271801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PROJETO DE LEI Nº 061/2026- </w:t>
      </w:r>
      <w:r w:rsidR="00896CE0">
        <w:rPr>
          <w:rFonts w:ascii="Times New Roman" w:hAnsi="Times New Roman" w:cs="Times New Roman"/>
          <w:sz w:val="24"/>
          <w:szCs w:val="24"/>
        </w:rPr>
        <w:t>a</w:t>
      </w:r>
      <w:r w:rsidR="00896CE0" w:rsidRPr="00896CE0">
        <w:rPr>
          <w:rFonts w:ascii="Times New Roman" w:hAnsi="Times New Roman" w:cs="Times New Roman"/>
          <w:sz w:val="24"/>
          <w:szCs w:val="24"/>
        </w:rPr>
        <w:t>utoriza o Poder Executivo Municipal a conceder incentivo financeiro à empresa Master Indústria e Comércio de Embutidos Ltda., nos termos da Lei Municipal nº 717/2002, destinado à aquisição de imóvel necessário à ampliação e expansão de seu empreendimento industrial, revoga Leis Municipais, e dá outras providências.</w:t>
      </w:r>
    </w:p>
    <w:p w:rsidR="00271801" w:rsidRPr="00896CE0" w:rsidRDefault="00271801" w:rsidP="00271801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PROJETO DE LEI Nº 062/2026- </w:t>
      </w:r>
      <w:r w:rsidR="00896CE0" w:rsidRPr="00896CE0">
        <w:rPr>
          <w:rFonts w:ascii="Times New Roman" w:hAnsi="Times New Roman" w:cs="Times New Roman"/>
          <w:sz w:val="24"/>
          <w:szCs w:val="24"/>
        </w:rPr>
        <w:t>altera e suprime dispositivos da lei municipal nº 2.556, de 11 de outubro de 2023, que institui programa de regularização das edificações clandestinas ou irregulares, mediante compensação financeira e dá outras providências.</w:t>
      </w:r>
    </w:p>
    <w:p w:rsidR="00271801" w:rsidRPr="004A13D9" w:rsidRDefault="00896CE0" w:rsidP="001D7384">
      <w:pPr>
        <w:ind w:firstLine="1701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063</w:t>
      </w:r>
      <w:r>
        <w:rPr>
          <w:rFonts w:ascii="Times New Roman" w:hAnsi="Times New Roman" w:cs="Times New Roman"/>
          <w:b/>
          <w:sz w:val="24"/>
          <w:szCs w:val="24"/>
        </w:rPr>
        <w:t>/2026-</w:t>
      </w:r>
      <w:r w:rsidR="004A13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3D9">
        <w:rPr>
          <w:rFonts w:ascii="Times New Roman" w:hAnsi="Times New Roman" w:cs="Times New Roman"/>
          <w:sz w:val="24"/>
          <w:szCs w:val="24"/>
        </w:rPr>
        <w:t>a</w:t>
      </w:r>
      <w:r w:rsidR="004A13D9" w:rsidRPr="004A13D9">
        <w:rPr>
          <w:rFonts w:ascii="Times New Roman" w:hAnsi="Times New Roman" w:cs="Times New Roman"/>
          <w:sz w:val="24"/>
          <w:szCs w:val="24"/>
        </w:rPr>
        <w:t xml:space="preserve">utoriza o Poder Executivo Municipal a realizar despesas destinadas à execução de ação institucional de valorização e reconhecimento dos servidores públicos municipais, em comemoração ao Dia do Servidor Público, com a distribuição de bombas de chimarrão, e dá outras providências. </w:t>
      </w:r>
      <w:r w:rsidRPr="004A13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416BC" w:rsidRPr="00243C6A" w:rsidRDefault="008416BC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43C6A" w:rsidRDefault="00243C6A" w:rsidP="00881867">
      <w:pPr>
        <w:pStyle w:val="PargrafodaLista"/>
        <w:numPr>
          <w:ilvl w:val="0"/>
          <w:numId w:val="3"/>
        </w:numPr>
        <w:ind w:left="862"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243C6A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C6291E" w:rsidRPr="002F6C29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sectPr w:rsidR="00C6291E" w:rsidRPr="002F6C29" w:rsidSect="008416BC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E"/>
    <w:rsid w:val="001D7384"/>
    <w:rsid w:val="00243C6A"/>
    <w:rsid w:val="00271801"/>
    <w:rsid w:val="002F6C29"/>
    <w:rsid w:val="003C0795"/>
    <w:rsid w:val="003C6828"/>
    <w:rsid w:val="00422B2E"/>
    <w:rsid w:val="004A13D9"/>
    <w:rsid w:val="00681E3F"/>
    <w:rsid w:val="008416BC"/>
    <w:rsid w:val="00881867"/>
    <w:rsid w:val="00896CE0"/>
    <w:rsid w:val="00A94FF0"/>
    <w:rsid w:val="00B760C7"/>
    <w:rsid w:val="00BC7B8B"/>
    <w:rsid w:val="00C523D8"/>
    <w:rsid w:val="00C6291E"/>
    <w:rsid w:val="00CE01AB"/>
    <w:rsid w:val="00CE34D5"/>
    <w:rsid w:val="00DC5857"/>
    <w:rsid w:val="00DC7841"/>
    <w:rsid w:val="00EC224E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1137-F3F7-41A1-9A7B-3CFBDDB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2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B2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C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24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E34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</cp:revision>
  <cp:lastPrinted>2026-09-21T19:57:00Z</cp:lastPrinted>
  <dcterms:created xsi:type="dcterms:W3CDTF">2026-09-30T12:52:00Z</dcterms:created>
  <dcterms:modified xsi:type="dcterms:W3CDTF">2026-10-02T17:19:00Z</dcterms:modified>
</cp:coreProperties>
</file>