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0A2" w:rsidRDefault="00B600A2" w:rsidP="00B600A2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pt-BR"/>
        </w:rPr>
      </w:pPr>
    </w:p>
    <w:p w:rsidR="00B600A2" w:rsidRDefault="00B600A2" w:rsidP="00B600A2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pt-BR"/>
        </w:rPr>
      </w:pPr>
    </w:p>
    <w:p w:rsidR="00B600A2" w:rsidRDefault="00B600A2" w:rsidP="005D5D7B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pt-BR"/>
        </w:rPr>
      </w:pPr>
    </w:p>
    <w:p w:rsidR="00B600A2" w:rsidRPr="00CA2FD7" w:rsidRDefault="00A046DF" w:rsidP="005D5D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bookmarkStart w:id="0" w:name="_GoBack"/>
      <w:bookmarkEnd w:id="0"/>
      <w:r w:rsidRPr="00CA2FD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DECRETO LEGISLATIVO</w:t>
      </w:r>
      <w:r w:rsidR="00B600A2" w:rsidRPr="00CA2FD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N.º </w:t>
      </w:r>
      <w:r w:rsidR="0089070A" w:rsidRPr="0089070A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09/</w:t>
      </w:r>
      <w:r w:rsidR="007B3366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2022</w:t>
      </w:r>
      <w:r w:rsidR="002F5939" w:rsidRPr="00CA2FD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.</w:t>
      </w:r>
    </w:p>
    <w:p w:rsidR="002F5939" w:rsidRPr="00CA2FD7" w:rsidRDefault="002F5939" w:rsidP="005D5D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B600A2" w:rsidRPr="00CA2FD7" w:rsidRDefault="00B600A2" w:rsidP="005D5D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B600A2" w:rsidRPr="00CA2FD7" w:rsidRDefault="00B600A2" w:rsidP="005D5D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B600A2" w:rsidRPr="00CA2FD7" w:rsidRDefault="00A046DF" w:rsidP="005D5D7B">
      <w:pPr>
        <w:spacing w:after="0" w:line="240" w:lineRule="auto"/>
        <w:ind w:left="23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CA2FD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ESTABELECE O HORÁRIO ÚNICO DE EXPEDIENTE DA CÂMARA MUNICIPAL DE VEREADORES E</w:t>
      </w:r>
      <w:r w:rsidR="00B600A2" w:rsidRPr="00CA2FD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DÁ OUTRAS PROVIDÊNCIAS. </w:t>
      </w:r>
    </w:p>
    <w:p w:rsidR="00B600A2" w:rsidRPr="00CA2FD7" w:rsidRDefault="00B600A2" w:rsidP="005D5D7B">
      <w:pPr>
        <w:spacing w:after="0" w:line="240" w:lineRule="auto"/>
        <w:ind w:left="3540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:rsidR="00B600A2" w:rsidRPr="00CA2FD7" w:rsidRDefault="00B600A2" w:rsidP="005D5D7B">
      <w:pPr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D5D7B" w:rsidRPr="00CA2FD7" w:rsidRDefault="007B3366" w:rsidP="005D5D7B">
      <w:pPr>
        <w:spacing w:after="0" w:line="240" w:lineRule="auto"/>
        <w:ind w:firstLine="224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6C7978" w:rsidRPr="00CA2FD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Presidente da Câmara</w:t>
      </w:r>
      <w:r w:rsidR="00B600A2" w:rsidRPr="00CA2FD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Municipal de</w:t>
      </w:r>
      <w:r w:rsidR="006C7978" w:rsidRPr="00CA2FD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Vereadores</w:t>
      </w:r>
      <w:r w:rsidR="00A046DF" w:rsidRPr="00CA2FD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</w:t>
      </w:r>
      <w:r w:rsidR="00B600A2" w:rsidRPr="00CA2FD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Vista Alegre, Estado do Rio Grande do Sul, no uso das atribuições legais que lhe são conferidas</w:t>
      </w:r>
      <w:r w:rsidR="00A046DF" w:rsidRPr="00CA2FD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pela Lei Orgânica do Município e Regimento Interno desta Casa Legislativa;</w:t>
      </w:r>
    </w:p>
    <w:p w:rsidR="00B600A2" w:rsidRPr="00CA2FD7" w:rsidRDefault="00B600A2" w:rsidP="005D5D7B">
      <w:pPr>
        <w:spacing w:after="0" w:line="240" w:lineRule="auto"/>
        <w:ind w:firstLine="224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B600A2" w:rsidRPr="00CA2FD7" w:rsidRDefault="00B600A2" w:rsidP="005D5D7B">
      <w:pPr>
        <w:spacing w:after="0" w:line="240" w:lineRule="auto"/>
        <w:ind w:firstLine="224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CA2FD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DECRETA:</w:t>
      </w:r>
    </w:p>
    <w:p w:rsidR="00B600A2" w:rsidRPr="00CA2FD7" w:rsidRDefault="00B600A2" w:rsidP="005D5D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D5D7B" w:rsidRDefault="00CA2FD7" w:rsidP="005D5D7B">
      <w:pPr>
        <w:spacing w:before="240" w:after="0" w:line="240" w:lineRule="auto"/>
        <w:ind w:firstLine="224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1º.</w:t>
      </w:r>
      <w:r w:rsidR="00B600A2" w:rsidRPr="00CA2FD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5D5D7B">
        <w:rPr>
          <w:rFonts w:ascii="Times New Roman" w:eastAsia="Times New Roman" w:hAnsi="Times New Roman" w:cs="Times New Roman"/>
          <w:sz w:val="24"/>
          <w:szCs w:val="24"/>
          <w:lang w:eastAsia="pt-BR"/>
        </w:rPr>
        <w:t>Fica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decretado turno único de expediente nesta </w:t>
      </w:r>
      <w:r w:rsidR="00A046DF" w:rsidRPr="00CA2FD7">
        <w:rPr>
          <w:rFonts w:ascii="Times New Roman" w:eastAsia="Times New Roman" w:hAnsi="Times New Roman" w:cs="Times New Roman"/>
          <w:sz w:val="24"/>
          <w:szCs w:val="24"/>
          <w:lang w:eastAsia="pt-BR"/>
        </w:rPr>
        <w:t>Câmara Vereadores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, compreendendo o p</w:t>
      </w:r>
      <w:r w:rsidR="00AB3289">
        <w:rPr>
          <w:rFonts w:ascii="Times New Roman" w:eastAsia="Times New Roman" w:hAnsi="Times New Roman" w:cs="Times New Roman"/>
          <w:sz w:val="24"/>
          <w:szCs w:val="24"/>
          <w:lang w:eastAsia="pt-BR"/>
        </w:rPr>
        <w:t>eríodo de 01 de julho de 202</w:t>
      </w:r>
      <w:r w:rsidR="007B3366">
        <w:rPr>
          <w:rFonts w:ascii="Times New Roman" w:eastAsia="Times New Roman" w:hAnsi="Times New Roman" w:cs="Times New Roman"/>
          <w:sz w:val="24"/>
          <w:szCs w:val="24"/>
          <w:lang w:eastAsia="pt-BR"/>
        </w:rPr>
        <w:t>2</w:t>
      </w:r>
      <w:r w:rsidR="00AB328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31 de julho de 202</w:t>
      </w:r>
      <w:r w:rsidR="007B3366">
        <w:rPr>
          <w:rFonts w:ascii="Times New Roman" w:eastAsia="Times New Roman" w:hAnsi="Times New Roman" w:cs="Times New Roman"/>
          <w:sz w:val="24"/>
          <w:szCs w:val="24"/>
          <w:lang w:eastAsia="pt-BR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B600A2" w:rsidRPr="005D5D7B" w:rsidRDefault="00CA2FD7" w:rsidP="005D5D7B">
      <w:pPr>
        <w:spacing w:before="240" w:after="0" w:line="240" w:lineRule="auto"/>
        <w:ind w:firstLine="224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2430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Parágrafo único –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horário a ser cumprido no período</w:t>
      </w:r>
      <w:r w:rsidR="00243019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será </w:t>
      </w:r>
      <w:r w:rsidR="005D5D7B">
        <w:rPr>
          <w:rFonts w:ascii="Times New Roman" w:eastAsia="Times New Roman" w:hAnsi="Times New Roman" w:cs="Times New Roman"/>
          <w:sz w:val="24"/>
          <w:szCs w:val="24"/>
          <w:lang w:eastAsia="pt-BR"/>
        </w:rPr>
        <w:t>das 07h às 13h, de segundas as</w:t>
      </w:r>
      <w:r w:rsidR="002430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sextas-feiras.</w:t>
      </w:r>
    </w:p>
    <w:p w:rsidR="009A31D8" w:rsidRDefault="00243019" w:rsidP="005D5D7B">
      <w:pPr>
        <w:spacing w:before="240" w:after="0" w:line="240" w:lineRule="auto"/>
        <w:ind w:firstLine="224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Art. 2º. </w:t>
      </w:r>
      <w:r w:rsidR="00A046DF" w:rsidRPr="00CA2FD7">
        <w:rPr>
          <w:rFonts w:ascii="Times New Roman" w:eastAsia="Times New Roman" w:hAnsi="Times New Roman" w:cs="Times New Roman"/>
          <w:sz w:val="24"/>
          <w:szCs w:val="24"/>
          <w:lang w:eastAsia="pt-BR"/>
        </w:rPr>
        <w:t>Este Decreto</w:t>
      </w:r>
      <w:r w:rsidR="006B141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ora se dá em virtude do recesso </w:t>
      </w:r>
      <w:r w:rsidR="005D5D7B">
        <w:rPr>
          <w:rFonts w:ascii="Times New Roman" w:eastAsia="Times New Roman" w:hAnsi="Times New Roman" w:cs="Times New Roman"/>
          <w:sz w:val="24"/>
          <w:szCs w:val="24"/>
          <w:lang w:eastAsia="pt-BR"/>
        </w:rPr>
        <w:t>parlamentar</w:t>
      </w:r>
      <w:r w:rsidR="009A31D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 período</w:t>
      </w:r>
      <w:r w:rsidR="005D5D7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ao qual se refere o art. 1º deste Decreto</w:t>
      </w:r>
      <w:r w:rsidR="009A31D8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A046DF" w:rsidRPr="00CA2FD7" w:rsidRDefault="009A31D8" w:rsidP="005D5D7B">
      <w:pPr>
        <w:spacing w:before="240" w:after="0" w:line="240" w:lineRule="auto"/>
        <w:ind w:firstLine="224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A31D8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Art. 3º.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Este Decreto</w:t>
      </w:r>
      <w:r w:rsidR="002430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Legislativo</w:t>
      </w:r>
      <w:r w:rsidR="00A046DF" w:rsidRPr="00CA2FD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entra em vigor na data de sua publicação.</w:t>
      </w:r>
    </w:p>
    <w:p w:rsidR="00B600A2" w:rsidRPr="00CA2FD7" w:rsidRDefault="00B600A2" w:rsidP="005D5D7B">
      <w:pPr>
        <w:spacing w:after="0" w:line="240" w:lineRule="auto"/>
        <w:ind w:firstLine="224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046DF" w:rsidRPr="00CA2FD7" w:rsidRDefault="00A046DF" w:rsidP="005D5D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A046DF" w:rsidRPr="00CA2FD7" w:rsidRDefault="00A046DF" w:rsidP="005D5D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243019" w:rsidRDefault="00243019" w:rsidP="005D5D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Sala de Sessões da Câmara Municipal de Ve</w:t>
      </w:r>
      <w:r w:rsidR="007B3366">
        <w:rPr>
          <w:rFonts w:ascii="Times New Roman" w:eastAsia="Times New Roman" w:hAnsi="Times New Roman" w:cs="Times New Roman"/>
          <w:sz w:val="24"/>
          <w:szCs w:val="24"/>
          <w:lang w:eastAsia="pt-BR"/>
        </w:rPr>
        <w:t>readores de Vista Alegre, aos 27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dias do mês de junho de 202</w:t>
      </w:r>
      <w:r w:rsidR="007B3366">
        <w:rPr>
          <w:rFonts w:ascii="Times New Roman" w:eastAsia="Times New Roman" w:hAnsi="Times New Roman" w:cs="Times New Roman"/>
          <w:sz w:val="24"/>
          <w:szCs w:val="24"/>
          <w:lang w:eastAsia="pt-BR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243019" w:rsidRDefault="00243019" w:rsidP="005D5D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D5D7B" w:rsidRDefault="005D5D7B" w:rsidP="005D5D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243019" w:rsidRDefault="00243019" w:rsidP="005D5D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243019" w:rsidRDefault="00243019" w:rsidP="005D5D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Registre-se e Publique-se.</w:t>
      </w:r>
    </w:p>
    <w:p w:rsidR="005D5D7B" w:rsidRPr="00CA2FD7" w:rsidRDefault="005D5D7B" w:rsidP="005D5D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046DF" w:rsidRPr="00CA2FD7" w:rsidRDefault="00B600A2" w:rsidP="005D5D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CA2FD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  <w:r w:rsidRPr="00CA2FD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ab/>
      </w:r>
      <w:r w:rsidRPr="00CA2FD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ab/>
      </w:r>
      <w:r w:rsidRPr="00CA2FD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ab/>
      </w:r>
      <w:r w:rsidRPr="00CA2FD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ab/>
      </w:r>
      <w:r w:rsidRPr="00CA2FD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ab/>
      </w:r>
      <w:r w:rsidRPr="00CA2FD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ab/>
      </w:r>
      <w:r w:rsidRPr="00CA2FD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ab/>
      </w:r>
    </w:p>
    <w:p w:rsidR="00A046DF" w:rsidRPr="00CA2FD7" w:rsidRDefault="00A046DF" w:rsidP="005D5D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A046DF" w:rsidRPr="00243019" w:rsidRDefault="007B3366" w:rsidP="005D5D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Andreia Maria Piaia</w:t>
      </w:r>
    </w:p>
    <w:p w:rsidR="00B600A2" w:rsidRPr="00243019" w:rsidRDefault="006C7978" w:rsidP="005D5D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43019">
        <w:rPr>
          <w:rFonts w:ascii="Times New Roman" w:eastAsia="Times New Roman" w:hAnsi="Times New Roman" w:cs="Times New Roman"/>
          <w:sz w:val="24"/>
          <w:szCs w:val="24"/>
          <w:lang w:eastAsia="pt-BR"/>
        </w:rPr>
        <w:t>Presidente</w:t>
      </w:r>
      <w:r w:rsidR="00A046DF" w:rsidRPr="002430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Legislativo</w:t>
      </w:r>
    </w:p>
    <w:p w:rsidR="00243019" w:rsidRPr="00243019" w:rsidRDefault="00243019" w:rsidP="005D5D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243019" w:rsidRPr="00243019" w:rsidRDefault="00243019" w:rsidP="005D5D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243019" w:rsidRPr="00243019" w:rsidRDefault="00243019" w:rsidP="005D5D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243019" w:rsidRPr="00243019" w:rsidRDefault="00243019" w:rsidP="005D5D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43019">
        <w:rPr>
          <w:rFonts w:ascii="Times New Roman" w:eastAsia="Times New Roman" w:hAnsi="Times New Roman" w:cs="Times New Roman"/>
          <w:sz w:val="24"/>
          <w:szCs w:val="24"/>
          <w:lang w:eastAsia="pt-BR"/>
        </w:rPr>
        <w:t>Jairton de Cezaro</w:t>
      </w:r>
    </w:p>
    <w:p w:rsidR="00243019" w:rsidRPr="00243019" w:rsidRDefault="00243019" w:rsidP="005D5D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43019">
        <w:rPr>
          <w:rFonts w:ascii="Times New Roman" w:eastAsia="Times New Roman" w:hAnsi="Times New Roman" w:cs="Times New Roman"/>
          <w:sz w:val="24"/>
          <w:szCs w:val="24"/>
          <w:lang w:eastAsia="pt-BR"/>
        </w:rPr>
        <w:t>1º Secretário</w:t>
      </w:r>
    </w:p>
    <w:p w:rsidR="002E1872" w:rsidRDefault="002E1872" w:rsidP="001C684C">
      <w:pPr>
        <w:spacing w:after="0"/>
      </w:pPr>
    </w:p>
    <w:sectPr w:rsidR="002E18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0A2"/>
    <w:rsid w:val="001C684C"/>
    <w:rsid w:val="00243019"/>
    <w:rsid w:val="002E1872"/>
    <w:rsid w:val="002F5939"/>
    <w:rsid w:val="004855B1"/>
    <w:rsid w:val="004E0710"/>
    <w:rsid w:val="005D5D7B"/>
    <w:rsid w:val="005F6721"/>
    <w:rsid w:val="006B141A"/>
    <w:rsid w:val="006C7978"/>
    <w:rsid w:val="0078015D"/>
    <w:rsid w:val="007B3366"/>
    <w:rsid w:val="0089070A"/>
    <w:rsid w:val="009A31D8"/>
    <w:rsid w:val="00A046DF"/>
    <w:rsid w:val="00A9332A"/>
    <w:rsid w:val="00AB3289"/>
    <w:rsid w:val="00B000C2"/>
    <w:rsid w:val="00B600A2"/>
    <w:rsid w:val="00C04650"/>
    <w:rsid w:val="00CA2FD7"/>
    <w:rsid w:val="00D306FF"/>
    <w:rsid w:val="00E9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8458C8-7156-4567-B32B-B4DD23BED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00A2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60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0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164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Camara de Vereadores</cp:lastModifiedBy>
  <cp:revision>4</cp:revision>
  <cp:lastPrinted>2022-06-27T19:10:00Z</cp:lastPrinted>
  <dcterms:created xsi:type="dcterms:W3CDTF">2022-06-27T10:40:00Z</dcterms:created>
  <dcterms:modified xsi:type="dcterms:W3CDTF">2022-07-01T13:04:00Z</dcterms:modified>
</cp:coreProperties>
</file>